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1E" w:rsidRPr="009F131E" w:rsidRDefault="009F131E" w:rsidP="009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a</w:t>
      </w:r>
      <w:r w:rsidRPr="009F131E">
        <w:rPr>
          <w:rFonts w:ascii="Times New Roman" w:eastAsia="Times New Roman" w:hAnsi="Times New Roman" w:cs="Times New Roman"/>
          <w:sz w:val="24"/>
          <w:szCs w:val="24"/>
        </w:rPr>
        <w:t xml:space="preserve"> puzzle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F131E">
        <w:rPr>
          <w:rFonts w:ascii="Times New Roman" w:eastAsia="Times New Roman" w:hAnsi="Times New Roman" w:cs="Times New Roman"/>
          <w:sz w:val="24"/>
          <w:szCs w:val="24"/>
        </w:rPr>
        <w:t>ased on a n</w:t>
      </w:r>
      <w:r>
        <w:rPr>
          <w:rFonts w:ascii="Times New Roman" w:eastAsia="Times New Roman" w:hAnsi="Times New Roman" w:cs="Times New Roman"/>
          <w:sz w:val="24"/>
          <w:szCs w:val="24"/>
        </w:rPr>
        <w:t>etwork of connected red circles (variables) with the rule</w:t>
      </w:r>
      <w:r w:rsidRPr="009F131E">
        <w:rPr>
          <w:rFonts w:ascii="Times New Roman" w:eastAsia="Times New Roman" w:hAnsi="Times New Roman" w:cs="Times New Roman"/>
          <w:sz w:val="24"/>
          <w:szCs w:val="24"/>
        </w:rPr>
        <w:t xml:space="preserve"> "No consecutive letters in adjacent circles"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(constraints)</w:t>
      </w:r>
      <w:r w:rsidRPr="009F131E">
        <w:rPr>
          <w:rFonts w:ascii="Times New Roman" w:eastAsia="Times New Roman" w:hAnsi="Times New Roman" w:cs="Times New Roman"/>
          <w:sz w:val="24"/>
          <w:szCs w:val="24"/>
        </w:rPr>
        <w:t xml:space="preserve">. The letters A to H </w:t>
      </w:r>
      <w:r>
        <w:rPr>
          <w:rFonts w:ascii="Times New Roman" w:eastAsia="Times New Roman" w:hAnsi="Times New Roman" w:cs="Times New Roman"/>
          <w:sz w:val="24"/>
          <w:szCs w:val="24"/>
        </w:rPr>
        <w:t>can be assigned to</w:t>
      </w:r>
      <w:r w:rsidRPr="009F131E">
        <w:rPr>
          <w:rFonts w:ascii="Times New Roman" w:eastAsia="Times New Roman" w:hAnsi="Times New Roman" w:cs="Times New Roman"/>
          <w:sz w:val="24"/>
          <w:szCs w:val="24"/>
        </w:rPr>
        <w:t xml:space="preserve"> each circle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(domain)</w:t>
      </w:r>
      <w:r w:rsidRPr="009F13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131E" w:rsidRDefault="009F131E" w:rsidP="009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 solve as CSP.</w:t>
      </w:r>
      <w:r w:rsidRPr="009F1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9BE">
        <w:rPr>
          <w:rFonts w:ascii="Times New Roman" w:eastAsia="Times New Roman" w:hAnsi="Times New Roman" w:cs="Times New Roman"/>
          <w:sz w:val="24"/>
          <w:szCs w:val="24"/>
        </w:rPr>
        <w:t xml:space="preserve"> Here is a start.  Why were those variables and values chosen? What happens next?</w:t>
      </w:r>
    </w:p>
    <w:p w:rsidR="009F131E" w:rsidRPr="009F131E" w:rsidRDefault="009F131E" w:rsidP="009F1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F131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317538" cy="3364089"/>
            <wp:effectExtent l="0" t="0" r="7620" b="8255"/>
            <wp:docPr id="1" name="Picture 1" descr="What problems will AI solve in future? An old British gameshow can help explain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problems will AI solve in future? An old British gameshow can help explain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706" cy="337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0BCE" w:rsidRDefault="009F131E" w:rsidP="00BC79BE">
      <w:pPr>
        <w:spacing w:after="0" w:line="240" w:lineRule="auto"/>
      </w:pPr>
      <w:r w:rsidRPr="009F131E">
        <w:rPr>
          <w:rFonts w:ascii="Times New Roman" w:eastAsia="Times New Roman" w:hAnsi="Times New Roman" w:cs="Times New Roman"/>
          <w:sz w:val="24"/>
          <w:szCs w:val="24"/>
        </w:rPr>
        <w:br/>
      </w:r>
      <w:r w:rsidRPr="009F131E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8C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1E"/>
    <w:rsid w:val="00445E39"/>
    <w:rsid w:val="009F131E"/>
    <w:rsid w:val="00BC79BE"/>
    <w:rsid w:val="00D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138F6-2DBA-4C21-816C-0FF22351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F1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3c1703fe8d.site.internapcdn.net/newman/gfx/news/hires/2015/whatproblem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J. Litman</dc:creator>
  <cp:keywords/>
  <dc:description/>
  <cp:lastModifiedBy>Diane J. Litman</cp:lastModifiedBy>
  <cp:revision>1</cp:revision>
  <dcterms:created xsi:type="dcterms:W3CDTF">2017-10-02T18:31:00Z</dcterms:created>
  <dcterms:modified xsi:type="dcterms:W3CDTF">2017-10-02T18:44:00Z</dcterms:modified>
</cp:coreProperties>
</file>