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94" w:rsidRDefault="00E97194" w:rsidP="00E97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12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CS 2310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proofErr w:type="spellStart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Xiaoyu</w:t>
      </w:r>
      <w:proofErr w:type="spellEnd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Ge</w:t>
      </w:r>
      <w:proofErr w:type="spellEnd"/>
    </w:p>
    <w:p w:rsidR="00E97194" w:rsidRDefault="00E97194" w:rsidP="00E971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950" w:firstLine="7108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10/29/2013</w:t>
      </w:r>
    </w:p>
    <w:p w:rsidR="00E11419" w:rsidRDefault="00E11419" w:rsidP="003C35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:rsidR="003C3522" w:rsidRPr="00D5730D" w:rsidRDefault="003C3522" w:rsidP="003C35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Project Title</w:t>
      </w:r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：</w:t>
      </w:r>
      <w:bookmarkStart w:id="0" w:name="OLE_LINK1"/>
      <w:bookmarkStart w:id="1" w:name="OLE_LINK2"/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>Real Social Experience</w:t>
      </w:r>
      <w:bookmarkEnd w:id="0"/>
      <w:bookmarkEnd w:id="1"/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Computing</w:t>
      </w:r>
    </w:p>
    <w:p w:rsidR="003C3522" w:rsidRPr="00D5730D" w:rsidRDefault="003C3522" w:rsidP="000916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61E2D" w:rsidRPr="00D5730D" w:rsidRDefault="003C3522" w:rsidP="000916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Project D</w:t>
      </w:r>
      <w:r w:rsidR="00091697"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escription</w:t>
      </w:r>
      <w:r w:rsidR="00091697"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：</w:t>
      </w:r>
    </w:p>
    <w:p w:rsidR="00091697" w:rsidRPr="00D5730D" w:rsidRDefault="00361E2D" w:rsidP="00D573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E0549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final goal of this project is to create a platform which can allow </w:t>
      </w:r>
      <w:r w:rsidR="00B93AF4" w:rsidRPr="00D5730D">
        <w:rPr>
          <w:rFonts w:ascii="Times New Roman" w:eastAsia="宋体" w:hAnsi="Times New Roman" w:cs="Times New Roman"/>
          <w:kern w:val="0"/>
          <w:sz w:val="24"/>
          <w:szCs w:val="24"/>
        </w:rPr>
        <w:t>industry</w:t>
      </w:r>
      <w:r w:rsidR="00AE0549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organizations, such as </w:t>
      </w:r>
      <w:r w:rsidR="00BC2F48" w:rsidRPr="00D82617">
        <w:rPr>
          <w:rFonts w:ascii="Times New Roman" w:eastAsia="宋体" w:hAnsi="Times New Roman" w:cs="Times New Roman"/>
          <w:kern w:val="0"/>
          <w:sz w:val="24"/>
          <w:szCs w:val="24"/>
        </w:rPr>
        <w:t>compan</w:t>
      </w:r>
      <w:r w:rsidR="009A5D18">
        <w:rPr>
          <w:rFonts w:ascii="Times New Roman" w:eastAsia="宋体" w:hAnsi="Times New Roman" w:cs="Times New Roman" w:hint="eastAsia"/>
          <w:kern w:val="0"/>
          <w:sz w:val="24"/>
          <w:szCs w:val="24"/>
        </w:rPr>
        <w:t>ies</w:t>
      </w:r>
      <w:r w:rsidR="00B93AF4" w:rsidRPr="00D82617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="00D82617" w:rsidRPr="00D82617">
        <w:rPr>
          <w:rStyle w:val="st1"/>
          <w:rFonts w:ascii="Times New Roman" w:hAnsi="Times New Roman" w:cs="Times New Roman"/>
          <w:sz w:val="24"/>
          <w:szCs w:val="24"/>
        </w:rPr>
        <w:t>Non-Profit Organization</w:t>
      </w:r>
      <w:r w:rsidR="00BC2F48" w:rsidRPr="00D82617">
        <w:rPr>
          <w:rFonts w:ascii="Times New Roman" w:eastAsia="宋体" w:hAnsi="Times New Roman" w:cs="Times New Roman"/>
          <w:kern w:val="0"/>
          <w:sz w:val="24"/>
          <w:szCs w:val="24"/>
        </w:rPr>
        <w:t xml:space="preserve"> to p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>ost their current project or challenge</w:t>
      </w:r>
      <w:r w:rsidR="00B93AF4">
        <w:rPr>
          <w:rFonts w:ascii="Times New Roman" w:eastAsia="宋体" w:hAnsi="Times New Roman" w:cs="Times New Roman" w:hint="eastAsia"/>
          <w:kern w:val="0"/>
          <w:sz w:val="24"/>
          <w:szCs w:val="24"/>
        </w:rPr>
        <w:t>s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on the platform, and students can login to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301C4">
        <w:rPr>
          <w:rFonts w:ascii="Times New Roman" w:eastAsia="宋体" w:hAnsi="Times New Roman" w:cs="Times New Roman"/>
          <w:kern w:val="0"/>
          <w:sz w:val="24"/>
          <w:szCs w:val="24"/>
        </w:rPr>
        <w:t>the platform to take look th</w:t>
      </w:r>
      <w:r w:rsidR="004301C4">
        <w:rPr>
          <w:rFonts w:ascii="Times New Roman" w:eastAsia="宋体" w:hAnsi="Times New Roman" w:cs="Times New Roman" w:hint="eastAsia"/>
          <w:kern w:val="0"/>
          <w:sz w:val="24"/>
          <w:szCs w:val="24"/>
        </w:rPr>
        <w:t>ose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projects</w:t>
      </w:r>
      <w:r w:rsidR="004301C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provide by </w:t>
      </w:r>
      <w:r w:rsidR="004301C4" w:rsidRPr="00D5730D">
        <w:rPr>
          <w:rFonts w:ascii="Times New Roman" w:eastAsia="宋体" w:hAnsi="Times New Roman" w:cs="Times New Roman"/>
          <w:kern w:val="0"/>
          <w:sz w:val="24"/>
          <w:szCs w:val="24"/>
        </w:rPr>
        <w:t>industry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>. If there is a project that current</w:t>
      </w:r>
      <w:r w:rsidR="004301C4">
        <w:rPr>
          <w:rFonts w:ascii="Times New Roman" w:eastAsia="宋体" w:hAnsi="Times New Roman" w:cs="Times New Roman" w:hint="eastAsia"/>
          <w:kern w:val="0"/>
          <w:sz w:val="24"/>
          <w:szCs w:val="24"/>
        </w:rPr>
        <w:t>ly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looking for students, and the student meets the requirement</w:t>
      </w:r>
      <w:r w:rsidR="004301C4">
        <w:rPr>
          <w:rFonts w:ascii="Times New Roman" w:eastAsia="宋体" w:hAnsi="Times New Roman" w:cs="Times New Roman" w:hint="eastAsia"/>
          <w:kern w:val="0"/>
          <w:sz w:val="24"/>
          <w:szCs w:val="24"/>
        </w:rPr>
        <w:t>s</w:t>
      </w:r>
      <w:r w:rsidR="004301C4">
        <w:rPr>
          <w:rFonts w:ascii="Times New Roman" w:eastAsia="宋体" w:hAnsi="Times New Roman" w:cs="Times New Roman"/>
          <w:kern w:val="0"/>
          <w:sz w:val="24"/>
          <w:szCs w:val="24"/>
        </w:rPr>
        <w:t xml:space="preserve"> of this project, this student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can apply for the project and experiencing the feeling of solving real world problem. This approach can greatly increase students’ real world experience. As well as, a good chance for companies and organizations to 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>demonstrate the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>ir work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to the general society, </w:t>
      </w:r>
      <w:r w:rsidR="00AE04B2">
        <w:rPr>
          <w:rFonts w:ascii="Times New Roman" w:eastAsia="宋体" w:hAnsi="Times New Roman" w:cs="Times New Roman"/>
          <w:kern w:val="0"/>
          <w:sz w:val="24"/>
          <w:szCs w:val="24"/>
        </w:rPr>
        <w:t xml:space="preserve">moreover 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>for so</w:t>
      </w:r>
      <w:r w:rsidR="00AE04B2">
        <w:rPr>
          <w:rFonts w:ascii="Times New Roman" w:eastAsia="宋体" w:hAnsi="Times New Roman" w:cs="Times New Roman"/>
          <w:kern w:val="0"/>
          <w:sz w:val="24"/>
          <w:szCs w:val="24"/>
        </w:rPr>
        <w:t>me organizations this platform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6B24CE">
        <w:rPr>
          <w:rFonts w:ascii="Times New Roman" w:eastAsia="宋体" w:hAnsi="Times New Roman" w:cs="Times New Roman"/>
          <w:kern w:val="0"/>
          <w:sz w:val="24"/>
          <w:szCs w:val="24"/>
        </w:rPr>
        <w:t>may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really 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help them to 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solve some </w:t>
      </w:r>
      <w:r w:rsidR="00BC2F48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problems 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>which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those organizations are faci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>ng right now</w:t>
      </w:r>
      <w:r w:rsidR="00A10DCB" w:rsidRPr="00D5730D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301C4">
        <w:rPr>
          <w:rFonts w:ascii="Times New Roman" w:eastAsia="宋体" w:hAnsi="Times New Roman" w:cs="Times New Roman"/>
          <w:kern w:val="0"/>
          <w:sz w:val="24"/>
          <w:szCs w:val="24"/>
        </w:rPr>
        <w:t xml:space="preserve">Some project can even have sponsors </w:t>
      </w:r>
      <w:r w:rsidR="00B20461">
        <w:rPr>
          <w:rFonts w:ascii="Times New Roman" w:eastAsia="宋体" w:hAnsi="Times New Roman" w:cs="Times New Roman"/>
          <w:kern w:val="0"/>
          <w:sz w:val="24"/>
          <w:szCs w:val="24"/>
        </w:rPr>
        <w:t>so</w:t>
      </w:r>
      <w:r w:rsidR="004301C4">
        <w:rPr>
          <w:rFonts w:ascii="Times New Roman" w:eastAsia="宋体" w:hAnsi="Times New Roman" w:cs="Times New Roman"/>
          <w:kern w:val="0"/>
          <w:sz w:val="24"/>
          <w:szCs w:val="24"/>
        </w:rPr>
        <w:t xml:space="preserve"> students working on a certain project can get financial aids.</w:t>
      </w:r>
    </w:p>
    <w:p w:rsidR="00361E2D" w:rsidRPr="00D5730D" w:rsidRDefault="00361E2D" w:rsidP="00361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However due to the size of the project and the limited amounts of time, </w:t>
      </w:r>
      <w:r w:rsidR="00E11419">
        <w:rPr>
          <w:rFonts w:ascii="Times New Roman" w:eastAsia="宋体" w:hAnsi="Times New Roman" w:cs="Times New Roman"/>
          <w:kern w:val="0"/>
          <w:sz w:val="24"/>
          <w:szCs w:val="24"/>
        </w:rPr>
        <w:t>the final goal is too high, therefore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the actual goal of this project is to investigate and invent a few patterns, for both industry and students, and to demonstrate how the system will work by implement a web interface to allow indusial and students to get a feeling of </w:t>
      </w:r>
      <w:r w:rsidR="00451FAC" w:rsidRPr="00D5730D">
        <w:rPr>
          <w:rFonts w:ascii="Times New Roman" w:eastAsia="宋体" w:hAnsi="Times New Roman" w:cs="Times New Roman"/>
          <w:kern w:val="0"/>
          <w:sz w:val="24"/>
          <w:szCs w:val="24"/>
        </w:rPr>
        <w:t>the platform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361E2D" w:rsidRPr="00D5730D" w:rsidRDefault="00361E2D" w:rsidP="000916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F100D" w:rsidRPr="00D5730D" w:rsidRDefault="00091697" w:rsidP="000916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Deliverables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</w:p>
    <w:p w:rsidR="00F84656" w:rsidRPr="00D5730D" w:rsidRDefault="00F84656" w:rsidP="00F84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proofErr w:type="gramStart"/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o</w:t>
      </w:r>
      <w:proofErr w:type="gramEnd"/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What might be accomplished by MS2:</w:t>
      </w:r>
    </w:p>
    <w:p w:rsidR="00F84656" w:rsidRPr="00D5730D" w:rsidRDefault="00F84656" w:rsidP="00F84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7C4434" w:rsidRPr="00D5730D">
        <w:rPr>
          <w:rFonts w:ascii="Times New Roman" w:eastAsia="宋体" w:hAnsi="Times New Roman" w:cs="Times New Roman"/>
          <w:kern w:val="0"/>
          <w:sz w:val="24"/>
          <w:szCs w:val="24"/>
        </w:rPr>
        <w:t>The patterns for both industry and students should be completely defined, and hopefully part of the website interface can be accomplished.</w:t>
      </w:r>
    </w:p>
    <w:p w:rsidR="00EB463A" w:rsidRPr="00D5730D" w:rsidRDefault="00EB463A" w:rsidP="00F84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064D2" w:rsidRPr="00D5730D" w:rsidRDefault="003064D2" w:rsidP="00306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proofErr w:type="gramStart"/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o</w:t>
      </w:r>
      <w:proofErr w:type="gramEnd"/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What might be accomplished by Project Demo</w:t>
      </w:r>
      <w:r w:rsidR="002F277D"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:</w:t>
      </w:r>
    </w:p>
    <w:p w:rsidR="00F625B0" w:rsidRDefault="003064D2" w:rsidP="008B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7C4434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Completely </w:t>
      </w:r>
      <w:r w:rsidR="00EB463A" w:rsidRPr="00D5730D">
        <w:rPr>
          <w:rFonts w:ascii="Times New Roman" w:eastAsia="宋体" w:hAnsi="Times New Roman" w:cs="Times New Roman"/>
          <w:kern w:val="0"/>
          <w:sz w:val="24"/>
          <w:szCs w:val="24"/>
        </w:rPr>
        <w:t>define</w:t>
      </w:r>
      <w:r w:rsidR="007C4434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all patterns for this project</w:t>
      </w:r>
      <w:r w:rsidR="00EB463A" w:rsidRPr="00D5730D">
        <w:rPr>
          <w:rFonts w:ascii="Times New Roman" w:eastAsia="宋体" w:hAnsi="Times New Roman" w:cs="Times New Roman"/>
          <w:kern w:val="0"/>
          <w:sz w:val="24"/>
          <w:szCs w:val="24"/>
        </w:rPr>
        <w:t>, a</w:t>
      </w:r>
      <w:r w:rsidR="007C4434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s well as </w:t>
      </w:r>
      <w:r w:rsidR="00EB463A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a well-finished </w:t>
      </w:r>
      <w:r w:rsidR="007C4434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web interface for </w:t>
      </w:r>
      <w:r w:rsidR="001175BC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</w:t>
      </w:r>
      <w:r w:rsidR="00EB463A" w:rsidRPr="00D5730D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1175BC" w:rsidRPr="00D5730D">
        <w:rPr>
          <w:rFonts w:ascii="Times New Roman" w:eastAsia="宋体" w:hAnsi="Times New Roman" w:cs="Times New Roman"/>
          <w:kern w:val="0"/>
          <w:sz w:val="24"/>
          <w:szCs w:val="24"/>
        </w:rPr>
        <w:t>Real Social Experience Computing</w:t>
      </w:r>
      <w:r w:rsidR="00EB463A" w:rsidRPr="00D5730D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1175BC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platform.</w:t>
      </w:r>
      <w:r w:rsidR="008B5D6A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:rsidR="00F625B0" w:rsidRDefault="00F625B0" w:rsidP="008B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8B5D6A" w:rsidRPr="008B5D6A" w:rsidRDefault="00F625B0" w:rsidP="008B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ab/>
      </w:r>
      <w:bookmarkStart w:id="2" w:name="_GoBack"/>
      <w:bookmarkEnd w:id="2"/>
      <w:r w:rsidR="008B5D6A" w:rsidRPr="008B5D6A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application will be run under the Developer's SIS </w:t>
      </w:r>
      <w:proofErr w:type="spellStart"/>
      <w:r w:rsidR="008B5D6A" w:rsidRPr="008B5D6A">
        <w:rPr>
          <w:rFonts w:ascii="Times New Roman" w:eastAsia="宋体" w:hAnsi="Times New Roman" w:cs="Times New Roman"/>
          <w:kern w:val="0"/>
          <w:sz w:val="24"/>
          <w:szCs w:val="24"/>
        </w:rPr>
        <w:t>testbed</w:t>
      </w:r>
      <w:proofErr w:type="spellEnd"/>
      <w:r w:rsidR="008B5D6A" w:rsidRPr="008B5D6A">
        <w:rPr>
          <w:rFonts w:ascii="Times New Roman" w:eastAsia="宋体" w:hAnsi="Times New Roman" w:cs="Times New Roman"/>
          <w:kern w:val="0"/>
          <w:sz w:val="24"/>
          <w:szCs w:val="24"/>
        </w:rPr>
        <w:t xml:space="preserve"> to select and fine-tune its algorithm.</w:t>
      </w:r>
    </w:p>
    <w:p w:rsidR="003064D2" w:rsidRPr="008B5D6A" w:rsidRDefault="003064D2" w:rsidP="00306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B463A" w:rsidRPr="00D5730D" w:rsidRDefault="00EB463A" w:rsidP="00306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F277D" w:rsidRPr="00D5730D" w:rsidRDefault="003064D2" w:rsidP="00306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proofErr w:type="gramStart"/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>o</w:t>
      </w:r>
      <w:proofErr w:type="gramEnd"/>
      <w:r w:rsidRPr="00D5730D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Plan B: </w:t>
      </w:r>
    </w:p>
    <w:p w:rsidR="003064D2" w:rsidRPr="00D5730D" w:rsidRDefault="002F277D" w:rsidP="00306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3064D2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In case some extraordinary </w:t>
      </w:r>
      <w:r w:rsidR="00EB0778" w:rsidRPr="00D5730D">
        <w:rPr>
          <w:rFonts w:ascii="Times New Roman" w:eastAsia="宋体" w:hAnsi="Times New Roman" w:cs="Times New Roman"/>
          <w:kern w:val="0"/>
          <w:sz w:val="24"/>
          <w:szCs w:val="24"/>
        </w:rPr>
        <w:t>conditions prevent</w:t>
      </w:r>
      <w:r w:rsidR="003064D2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>me</w:t>
      </w:r>
      <w:r w:rsidR="003064D2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from accomplishing all objectives,</w:t>
      </w:r>
      <w:r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 the minimally tasks can be </w:t>
      </w:r>
      <w:r w:rsidR="003064D2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accomplished </w:t>
      </w:r>
      <w:r w:rsidR="002F1094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should be at least same as the </w:t>
      </w:r>
      <w:r w:rsidR="00834A67" w:rsidRPr="00D5730D">
        <w:rPr>
          <w:rFonts w:ascii="Times New Roman" w:eastAsia="宋体" w:hAnsi="Times New Roman" w:cs="Times New Roman"/>
          <w:kern w:val="0"/>
          <w:sz w:val="24"/>
          <w:szCs w:val="24"/>
        </w:rPr>
        <w:t xml:space="preserve">second </w:t>
      </w:r>
      <w:r w:rsidR="002F1094" w:rsidRPr="00D5730D">
        <w:rPr>
          <w:rFonts w:ascii="Times New Roman" w:eastAsia="宋体" w:hAnsi="Times New Roman" w:cs="Times New Roman"/>
          <w:kern w:val="0"/>
          <w:sz w:val="24"/>
          <w:szCs w:val="24"/>
        </w:rPr>
        <w:t>milestone</w:t>
      </w:r>
      <w:r w:rsidR="003064D2" w:rsidRPr="00D5730D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3064D2" w:rsidRPr="003C3522" w:rsidRDefault="003064D2" w:rsidP="00306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6C6C6C"/>
          <w:kern w:val="0"/>
          <w:szCs w:val="21"/>
        </w:rPr>
      </w:pPr>
    </w:p>
    <w:p w:rsidR="003064D2" w:rsidRPr="003C3522" w:rsidRDefault="003064D2" w:rsidP="00F84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6C6C6C"/>
          <w:kern w:val="0"/>
          <w:szCs w:val="21"/>
        </w:rPr>
      </w:pPr>
    </w:p>
    <w:p w:rsidR="00F84656" w:rsidRPr="003C3522" w:rsidRDefault="00F84656" w:rsidP="000916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6C6C6C"/>
          <w:kern w:val="0"/>
          <w:szCs w:val="21"/>
        </w:rPr>
      </w:pPr>
    </w:p>
    <w:p w:rsidR="00091697" w:rsidRPr="003C3522" w:rsidRDefault="00091697" w:rsidP="000916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6C6C6C"/>
          <w:kern w:val="0"/>
          <w:szCs w:val="21"/>
        </w:rPr>
      </w:pPr>
    </w:p>
    <w:p w:rsidR="00114D53" w:rsidRPr="003C3522" w:rsidRDefault="00114D53">
      <w:pPr>
        <w:rPr>
          <w:rFonts w:ascii="Times New Roman" w:hAnsi="Times New Roman" w:cs="Times New Roman"/>
        </w:rPr>
      </w:pPr>
    </w:p>
    <w:sectPr w:rsidR="00114D53" w:rsidRPr="003C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1"/>
    <w:rsid w:val="00091697"/>
    <w:rsid w:val="00114D53"/>
    <w:rsid w:val="001175BC"/>
    <w:rsid w:val="001F100D"/>
    <w:rsid w:val="002F1094"/>
    <w:rsid w:val="002F277D"/>
    <w:rsid w:val="003064D2"/>
    <w:rsid w:val="00361E2D"/>
    <w:rsid w:val="003C3522"/>
    <w:rsid w:val="004301C4"/>
    <w:rsid w:val="00451FAC"/>
    <w:rsid w:val="0063392E"/>
    <w:rsid w:val="006B24CE"/>
    <w:rsid w:val="007C4434"/>
    <w:rsid w:val="00834A67"/>
    <w:rsid w:val="008667D7"/>
    <w:rsid w:val="008B5D6A"/>
    <w:rsid w:val="009A5D18"/>
    <w:rsid w:val="00A10DCB"/>
    <w:rsid w:val="00A84A31"/>
    <w:rsid w:val="00AE04B2"/>
    <w:rsid w:val="00AE0549"/>
    <w:rsid w:val="00B20461"/>
    <w:rsid w:val="00B93AF4"/>
    <w:rsid w:val="00BC2F48"/>
    <w:rsid w:val="00D5730D"/>
    <w:rsid w:val="00D82617"/>
    <w:rsid w:val="00E11419"/>
    <w:rsid w:val="00E97194"/>
    <w:rsid w:val="00EB0778"/>
    <w:rsid w:val="00EB463A"/>
    <w:rsid w:val="00F625B0"/>
    <w:rsid w:val="00F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D82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D8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ABF1-8F37-4AC7-BBC2-419BA4D0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Ge</dc:creator>
  <cp:lastModifiedBy>Xiaoyu Ge</cp:lastModifiedBy>
  <cp:revision>12</cp:revision>
  <dcterms:created xsi:type="dcterms:W3CDTF">2013-10-30T01:40:00Z</dcterms:created>
  <dcterms:modified xsi:type="dcterms:W3CDTF">2013-10-30T01:57:00Z</dcterms:modified>
</cp:coreProperties>
</file>