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E6AF" w14:textId="0D37A1BF" w:rsidR="001305E6" w:rsidRDefault="00745330" w:rsidP="00745330">
      <w:pPr>
        <w:pStyle w:val="ListParagraph"/>
        <w:numPr>
          <w:ilvl w:val="0"/>
          <w:numId w:val="1"/>
        </w:numPr>
      </w:pPr>
      <w:r>
        <w:t>Patterns</w:t>
      </w:r>
    </w:p>
    <w:p w14:paraId="2A44D45C" w14:textId="2BD75D57" w:rsidR="00745330" w:rsidRDefault="00745330" w:rsidP="00745330">
      <w:pPr>
        <w:pStyle w:val="ListParagraph"/>
        <w:numPr>
          <w:ilvl w:val="1"/>
          <w:numId w:val="1"/>
        </w:numPr>
      </w:pPr>
      <w:r>
        <w:t>1:</w:t>
      </w:r>
    </w:p>
    <w:p w14:paraId="00249525" w14:textId="301DA10A" w:rsidR="003956A4" w:rsidRDefault="003956A4" w:rsidP="003956A4">
      <w:pPr>
        <w:pStyle w:val="ListParagraph"/>
        <w:numPr>
          <w:ilvl w:val="2"/>
          <w:numId w:val="1"/>
        </w:numPr>
      </w:pPr>
      <w:r>
        <w:t>Problem:</w:t>
      </w:r>
    </w:p>
    <w:p w14:paraId="7BB7CED3" w14:textId="11D03701" w:rsidR="000037FD" w:rsidRDefault="00A5583E" w:rsidP="000037FD">
      <w:pPr>
        <w:pStyle w:val="ListParagraph"/>
        <w:numPr>
          <w:ilvl w:val="3"/>
          <w:numId w:val="1"/>
        </w:numPr>
      </w:pPr>
      <w:r>
        <w:t>Sensors read different types of information from brain activity to step counts.</w:t>
      </w:r>
    </w:p>
    <w:p w14:paraId="44772B01" w14:textId="0F048C25" w:rsidR="003956A4" w:rsidRDefault="003956A4" w:rsidP="003956A4">
      <w:pPr>
        <w:pStyle w:val="ListParagraph"/>
        <w:numPr>
          <w:ilvl w:val="2"/>
          <w:numId w:val="1"/>
        </w:numPr>
      </w:pPr>
      <w:r>
        <w:t>Context:</w:t>
      </w:r>
    </w:p>
    <w:p w14:paraId="3C8126FB" w14:textId="176D869C" w:rsidR="00CC13E3" w:rsidRDefault="00CC13E3" w:rsidP="00CC13E3">
      <w:pPr>
        <w:pStyle w:val="ListParagraph"/>
        <w:numPr>
          <w:ilvl w:val="3"/>
          <w:numId w:val="1"/>
        </w:numPr>
      </w:pPr>
      <w:r>
        <w:t xml:space="preserve">The sensors are all contained on the same wearable device, they all send their information </w:t>
      </w:r>
      <w:r w:rsidR="004774B5">
        <w:t>to the same health server</w:t>
      </w:r>
      <w:r w:rsidR="00035C0D">
        <w:t>.</w:t>
      </w:r>
    </w:p>
    <w:p w14:paraId="30FD6D37" w14:textId="5FD1CCC9" w:rsidR="003956A4" w:rsidRDefault="003956A4" w:rsidP="003956A4">
      <w:pPr>
        <w:pStyle w:val="ListParagraph"/>
        <w:numPr>
          <w:ilvl w:val="2"/>
          <w:numId w:val="1"/>
        </w:numPr>
      </w:pPr>
      <w:r>
        <w:t>Solution:</w:t>
      </w:r>
    </w:p>
    <w:p w14:paraId="0EAA2B1E" w14:textId="2486DFDF" w:rsidR="00035C0D" w:rsidRDefault="00A761AC" w:rsidP="00035C0D">
      <w:pPr>
        <w:pStyle w:val="ListParagraph"/>
        <w:numPr>
          <w:ilvl w:val="3"/>
          <w:numId w:val="1"/>
        </w:numPr>
      </w:pPr>
      <w:r>
        <w:t xml:space="preserve">All information will </w:t>
      </w:r>
      <w:r w:rsidR="00A365A2">
        <w:t xml:space="preserve">be sent </w:t>
      </w:r>
      <w:r w:rsidR="006F6674">
        <w:t>as the same type of object</w:t>
      </w:r>
      <w:r w:rsidR="004A3FED">
        <w:t>, with variable names changed within the object.</w:t>
      </w:r>
      <w:r w:rsidR="00705E2B">
        <w:t xml:space="preserve"> In a sensor, it will take in data, create a health data object with the appropriate </w:t>
      </w:r>
      <w:r w:rsidR="00020C58">
        <w:t>name, such as “</w:t>
      </w:r>
      <w:proofErr w:type="spellStart"/>
      <w:r w:rsidR="00020C58">
        <w:t>stepReading</w:t>
      </w:r>
      <w:proofErr w:type="spellEnd"/>
      <w:r w:rsidR="00020C58">
        <w:t xml:space="preserve">”, </w:t>
      </w:r>
      <w:r w:rsidR="00076545">
        <w:t>and send the message through a TCP network to the health server. All information from the sensor will follow this pattern, with different names for objects.</w:t>
      </w:r>
    </w:p>
    <w:p w14:paraId="01F66744" w14:textId="6A3D3D4D" w:rsidR="00745330" w:rsidRDefault="00745330" w:rsidP="00745330">
      <w:pPr>
        <w:pStyle w:val="ListParagraph"/>
        <w:numPr>
          <w:ilvl w:val="1"/>
          <w:numId w:val="1"/>
        </w:numPr>
      </w:pPr>
      <w:r>
        <w:t>2:</w:t>
      </w:r>
    </w:p>
    <w:p w14:paraId="06E357C1" w14:textId="27EBBECE" w:rsidR="003956A4" w:rsidRDefault="003956A4" w:rsidP="003956A4">
      <w:pPr>
        <w:pStyle w:val="ListParagraph"/>
        <w:numPr>
          <w:ilvl w:val="2"/>
          <w:numId w:val="1"/>
        </w:numPr>
      </w:pPr>
      <w:r>
        <w:t>Problem:</w:t>
      </w:r>
    </w:p>
    <w:p w14:paraId="1A03A01B" w14:textId="63BE0906" w:rsidR="00C67D13" w:rsidRDefault="002D32E2" w:rsidP="00C67D13">
      <w:pPr>
        <w:pStyle w:val="ListParagraph"/>
        <w:numPr>
          <w:ilvl w:val="3"/>
          <w:numId w:val="1"/>
        </w:numPr>
      </w:pPr>
      <w:r>
        <w:t>Doctors are easily confused by graphs with too much information presented in a confusing manner.</w:t>
      </w:r>
    </w:p>
    <w:p w14:paraId="5AAA4826" w14:textId="36D9937D" w:rsidR="003956A4" w:rsidRDefault="003956A4" w:rsidP="003956A4">
      <w:pPr>
        <w:pStyle w:val="ListParagraph"/>
        <w:numPr>
          <w:ilvl w:val="2"/>
          <w:numId w:val="1"/>
        </w:numPr>
      </w:pPr>
      <w:r>
        <w:t>Context:</w:t>
      </w:r>
    </w:p>
    <w:p w14:paraId="53FBE399" w14:textId="34F9BA8B" w:rsidR="00951C0C" w:rsidRDefault="00D836D5" w:rsidP="00951C0C">
      <w:pPr>
        <w:pStyle w:val="ListParagraph"/>
        <w:numPr>
          <w:ilvl w:val="3"/>
          <w:numId w:val="1"/>
        </w:numPr>
      </w:pPr>
      <w:r>
        <w:t xml:space="preserve">All graphs are created by our health server. The health server contains information to create all </w:t>
      </w:r>
      <w:r w:rsidR="00017380">
        <w:t>possible graphs.</w:t>
      </w:r>
    </w:p>
    <w:p w14:paraId="694493B4" w14:textId="6B5EB7CD" w:rsidR="003956A4" w:rsidRDefault="003956A4" w:rsidP="003956A4">
      <w:pPr>
        <w:pStyle w:val="ListParagraph"/>
        <w:numPr>
          <w:ilvl w:val="2"/>
          <w:numId w:val="1"/>
        </w:numPr>
      </w:pPr>
      <w:r>
        <w:t>Solution:</w:t>
      </w:r>
    </w:p>
    <w:p w14:paraId="2BBE22D1" w14:textId="4CEFF261" w:rsidR="0080470C" w:rsidRDefault="005314C2" w:rsidP="0080470C">
      <w:pPr>
        <w:pStyle w:val="ListParagraph"/>
        <w:numPr>
          <w:ilvl w:val="3"/>
          <w:numId w:val="1"/>
        </w:numPr>
      </w:pPr>
      <w:r>
        <w:t>Present the physician with an “overall health graph”</w:t>
      </w:r>
      <w:r w:rsidR="00E20592">
        <w:t xml:space="preserve"> that brings together all the health information. If the overall health </w:t>
      </w:r>
      <w:r w:rsidR="00FB0147">
        <w:t>graph displays an issue with the patient’s health</w:t>
      </w:r>
      <w:r w:rsidR="00E20592">
        <w:t>, the doctor can investigate more information.</w:t>
      </w:r>
      <w:r w:rsidR="009523BB">
        <w:t xml:space="preserve"> The health server has all the information from the sensor readings. It takes this health information and applies weights to each form of information. After each weight is applied, a graph is created based on the overall “health reading” over time, with the health reading being calculated based on the combination of the weighted health readings to form a health score. </w:t>
      </w:r>
      <w:r w:rsidR="00A35660">
        <w:t>All health readings are sent through the same pattern of evaluation, weight application, and combination with other readings.</w:t>
      </w:r>
    </w:p>
    <w:p w14:paraId="44B824BD" w14:textId="5031EC22" w:rsidR="00745330" w:rsidRDefault="00C932B7" w:rsidP="00745330">
      <w:pPr>
        <w:pStyle w:val="ListParagraph"/>
        <w:numPr>
          <w:ilvl w:val="1"/>
          <w:numId w:val="1"/>
        </w:numPr>
      </w:pPr>
      <w:r>
        <w:t>3</w:t>
      </w:r>
      <w:r w:rsidR="00745330">
        <w:t>:</w:t>
      </w:r>
    </w:p>
    <w:p w14:paraId="044F7448" w14:textId="065CAEA2" w:rsidR="003956A4" w:rsidRDefault="003956A4" w:rsidP="003956A4">
      <w:pPr>
        <w:pStyle w:val="ListParagraph"/>
        <w:numPr>
          <w:ilvl w:val="2"/>
          <w:numId w:val="1"/>
        </w:numPr>
      </w:pPr>
      <w:r>
        <w:t>Problem:</w:t>
      </w:r>
    </w:p>
    <w:p w14:paraId="2CA44229" w14:textId="14858480" w:rsidR="00E34B7C" w:rsidRDefault="00515FD9" w:rsidP="00E34B7C">
      <w:pPr>
        <w:pStyle w:val="ListParagraph"/>
        <w:numPr>
          <w:ilvl w:val="3"/>
          <w:numId w:val="1"/>
        </w:numPr>
      </w:pPr>
      <w:r>
        <w:t>Doctors and patients have vastly different knowledge bases, but they need to effectively communicate with one another</w:t>
      </w:r>
      <w:r w:rsidR="00115904">
        <w:t xml:space="preserve"> about a patient’s health information.</w:t>
      </w:r>
    </w:p>
    <w:p w14:paraId="772CABE5" w14:textId="3E3AF6FC" w:rsidR="003956A4" w:rsidRDefault="003956A4" w:rsidP="003956A4">
      <w:pPr>
        <w:pStyle w:val="ListParagraph"/>
        <w:numPr>
          <w:ilvl w:val="2"/>
          <w:numId w:val="1"/>
        </w:numPr>
      </w:pPr>
      <w:r>
        <w:t>Context:</w:t>
      </w:r>
    </w:p>
    <w:p w14:paraId="77220054" w14:textId="088ED4FB" w:rsidR="00515FD9" w:rsidRDefault="00812A91" w:rsidP="00515FD9">
      <w:pPr>
        <w:pStyle w:val="ListParagraph"/>
        <w:numPr>
          <w:ilvl w:val="3"/>
          <w:numId w:val="1"/>
        </w:numPr>
      </w:pPr>
      <w:r>
        <w:t xml:space="preserve">The patient provides information to the health server, and the doctor reads from the health server. The health server and health sensor are always connected to one another. </w:t>
      </w:r>
    </w:p>
    <w:p w14:paraId="07CB63CF" w14:textId="600B6FE8" w:rsidR="003956A4" w:rsidRDefault="003956A4" w:rsidP="003956A4">
      <w:pPr>
        <w:pStyle w:val="ListParagraph"/>
        <w:numPr>
          <w:ilvl w:val="2"/>
          <w:numId w:val="1"/>
        </w:numPr>
      </w:pPr>
      <w:r>
        <w:t>Solution:</w:t>
      </w:r>
    </w:p>
    <w:p w14:paraId="31D0F159" w14:textId="4B7C1830" w:rsidR="007D197C" w:rsidRDefault="00BD7442" w:rsidP="007D197C">
      <w:pPr>
        <w:pStyle w:val="ListParagraph"/>
        <w:numPr>
          <w:ilvl w:val="3"/>
          <w:numId w:val="1"/>
        </w:numPr>
      </w:pPr>
      <w:r>
        <w:lastRenderedPageBreak/>
        <w:t xml:space="preserve">Generate the same overall health graph for both he patient and doctor to see. </w:t>
      </w:r>
      <w:r w:rsidR="00916DC9">
        <w:t xml:space="preserve">Allow for a simplified version of problem areas of the graph </w:t>
      </w:r>
      <w:r w:rsidR="009F7CFE">
        <w:t>to be displayed to the patient.</w:t>
      </w:r>
      <w:r w:rsidR="00115904">
        <w:t xml:space="preserve"> </w:t>
      </w:r>
      <w:r w:rsidR="006F61F6">
        <w:t xml:space="preserve"> The pattern is based on communication from the health server. The health server sends the calculated overall health graph to both the physician’s computer display and the patient’s wearable display.</w:t>
      </w:r>
      <w:r w:rsidR="004035EA">
        <w:t xml:space="preserve"> Once both the physician and patient look at the same information, how they communicate will form a pattern of similarity since they both use the same graph to base their ideas</w:t>
      </w:r>
      <w:r w:rsidR="00711EC9">
        <w:t xml:space="preserve"> on. A pattern of the overall health graph radiating outwards from the health server forms.</w:t>
      </w:r>
    </w:p>
    <w:p w14:paraId="17737A14" w14:textId="77777777" w:rsidR="005F135A" w:rsidRDefault="005F135A">
      <w:r>
        <w:br w:type="page"/>
      </w:r>
    </w:p>
    <w:p w14:paraId="1D443B12" w14:textId="087F51D8" w:rsidR="00653882" w:rsidRDefault="00653882" w:rsidP="00653882">
      <w:pPr>
        <w:pStyle w:val="ListParagraph"/>
        <w:numPr>
          <w:ilvl w:val="0"/>
          <w:numId w:val="1"/>
        </w:numPr>
      </w:pPr>
      <w:r>
        <w:lastRenderedPageBreak/>
        <w:t>Visual Representations:</w:t>
      </w:r>
    </w:p>
    <w:p w14:paraId="75728A46" w14:textId="24BAC9B4" w:rsidR="00653882" w:rsidRDefault="00653882" w:rsidP="00991A25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1:</w:t>
      </w:r>
    </w:p>
    <w:p w14:paraId="774A42E9" w14:textId="5D6C152E" w:rsidR="00595685" w:rsidRDefault="000467B2" w:rsidP="00595685">
      <w:pPr>
        <w:pStyle w:val="ListParagraph"/>
        <w:ind w:left="1440"/>
      </w:pPr>
      <w:r>
        <w:rPr>
          <w:noProof/>
        </w:rPr>
        <w:drawing>
          <wp:inline distT="0" distB="0" distL="0" distR="0" wp14:anchorId="16755CB5" wp14:editId="59D90818">
            <wp:extent cx="3914775" cy="4010025"/>
            <wp:effectExtent l="0" t="0" r="9525" b="9525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tern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01E2" w14:textId="77777777" w:rsidR="00F7641B" w:rsidRDefault="00F7641B" w:rsidP="00F7641B">
      <w:pPr>
        <w:pStyle w:val="ListParagraph"/>
        <w:ind w:left="2160"/>
      </w:pPr>
    </w:p>
    <w:p w14:paraId="0C7A74F3" w14:textId="77777777" w:rsidR="003343D9" w:rsidRDefault="003343D9">
      <w:r>
        <w:br w:type="page"/>
      </w:r>
    </w:p>
    <w:p w14:paraId="0FE77230" w14:textId="1C01CF4D" w:rsidR="00F7641B" w:rsidRDefault="00653882" w:rsidP="00F7641B">
      <w:pPr>
        <w:pStyle w:val="ListParagraph"/>
        <w:numPr>
          <w:ilvl w:val="1"/>
          <w:numId w:val="1"/>
        </w:numPr>
      </w:pPr>
      <w:r>
        <w:lastRenderedPageBreak/>
        <w:t>2:</w:t>
      </w:r>
    </w:p>
    <w:p w14:paraId="55C65068" w14:textId="2139DBE6" w:rsidR="00F7641B" w:rsidRDefault="000467B2" w:rsidP="000467B2">
      <w:pPr>
        <w:ind w:left="1080"/>
      </w:pPr>
      <w:r>
        <w:rPr>
          <w:noProof/>
        </w:rPr>
        <w:drawing>
          <wp:inline distT="0" distB="0" distL="0" distR="0" wp14:anchorId="43B5B7EF" wp14:editId="0F77BD1C">
            <wp:extent cx="3914775" cy="4010025"/>
            <wp:effectExtent l="0" t="0" r="9525" b="9525"/>
            <wp:docPr id="2" name="Picture 2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ter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A008" w14:textId="77777777" w:rsidR="000467B2" w:rsidRDefault="000467B2">
      <w:r>
        <w:br w:type="page"/>
      </w:r>
    </w:p>
    <w:p w14:paraId="07F058B6" w14:textId="4E1536F1" w:rsidR="00653882" w:rsidRDefault="00653882" w:rsidP="00653882">
      <w:pPr>
        <w:pStyle w:val="ListParagraph"/>
        <w:numPr>
          <w:ilvl w:val="1"/>
          <w:numId w:val="1"/>
        </w:numPr>
      </w:pPr>
      <w:r>
        <w:lastRenderedPageBreak/>
        <w:t>3:</w:t>
      </w:r>
    </w:p>
    <w:p w14:paraId="3DB6879F" w14:textId="76987577" w:rsidR="00F7641B" w:rsidRDefault="00A66034" w:rsidP="00F7641B">
      <w:pPr>
        <w:pStyle w:val="ListParagraph"/>
        <w:ind w:left="1440"/>
      </w:pPr>
      <w:r>
        <w:rPr>
          <w:noProof/>
        </w:rPr>
        <w:drawing>
          <wp:inline distT="0" distB="0" distL="0" distR="0" wp14:anchorId="51DF49C5" wp14:editId="0BB9856F">
            <wp:extent cx="3105150" cy="5438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tern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917"/>
    <w:multiLevelType w:val="hybridMultilevel"/>
    <w:tmpl w:val="59B0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C3"/>
    <w:rsid w:val="000037FD"/>
    <w:rsid w:val="00017380"/>
    <w:rsid w:val="00020C58"/>
    <w:rsid w:val="00035C0D"/>
    <w:rsid w:val="000467B2"/>
    <w:rsid w:val="00063F6F"/>
    <w:rsid w:val="00076545"/>
    <w:rsid w:val="000919C3"/>
    <w:rsid w:val="000D1162"/>
    <w:rsid w:val="000E5471"/>
    <w:rsid w:val="00115904"/>
    <w:rsid w:val="00130C2F"/>
    <w:rsid w:val="001328FD"/>
    <w:rsid w:val="0016311A"/>
    <w:rsid w:val="001A3CC7"/>
    <w:rsid w:val="001A68EB"/>
    <w:rsid w:val="00200B11"/>
    <w:rsid w:val="00260148"/>
    <w:rsid w:val="002840E0"/>
    <w:rsid w:val="002D32E2"/>
    <w:rsid w:val="002D7341"/>
    <w:rsid w:val="00302BCC"/>
    <w:rsid w:val="003343D9"/>
    <w:rsid w:val="00383DC6"/>
    <w:rsid w:val="003956A4"/>
    <w:rsid w:val="003A2163"/>
    <w:rsid w:val="003C5876"/>
    <w:rsid w:val="004035EA"/>
    <w:rsid w:val="00446299"/>
    <w:rsid w:val="004774B5"/>
    <w:rsid w:val="004A3FED"/>
    <w:rsid w:val="00515FD9"/>
    <w:rsid w:val="005314C2"/>
    <w:rsid w:val="00584982"/>
    <w:rsid w:val="00595685"/>
    <w:rsid w:val="005F135A"/>
    <w:rsid w:val="00653882"/>
    <w:rsid w:val="006812DE"/>
    <w:rsid w:val="006F61F6"/>
    <w:rsid w:val="006F6674"/>
    <w:rsid w:val="00700D44"/>
    <w:rsid w:val="00705E2B"/>
    <w:rsid w:val="00711EC9"/>
    <w:rsid w:val="00745330"/>
    <w:rsid w:val="007D197C"/>
    <w:rsid w:val="007F1753"/>
    <w:rsid w:val="0080470C"/>
    <w:rsid w:val="00804E69"/>
    <w:rsid w:val="00812A91"/>
    <w:rsid w:val="00833622"/>
    <w:rsid w:val="008A4564"/>
    <w:rsid w:val="008F7596"/>
    <w:rsid w:val="00916DC9"/>
    <w:rsid w:val="00921FF5"/>
    <w:rsid w:val="00951C0C"/>
    <w:rsid w:val="009523BB"/>
    <w:rsid w:val="00991A25"/>
    <w:rsid w:val="009A1271"/>
    <w:rsid w:val="009F7CFE"/>
    <w:rsid w:val="00A21D7D"/>
    <w:rsid w:val="00A35660"/>
    <w:rsid w:val="00A365A2"/>
    <w:rsid w:val="00A5583E"/>
    <w:rsid w:val="00A66034"/>
    <w:rsid w:val="00A761AC"/>
    <w:rsid w:val="00A96B3A"/>
    <w:rsid w:val="00AF3307"/>
    <w:rsid w:val="00B1161B"/>
    <w:rsid w:val="00B712C1"/>
    <w:rsid w:val="00BD7442"/>
    <w:rsid w:val="00C2684F"/>
    <w:rsid w:val="00C67D13"/>
    <w:rsid w:val="00C932B7"/>
    <w:rsid w:val="00CC13E3"/>
    <w:rsid w:val="00CC5D0A"/>
    <w:rsid w:val="00CE4446"/>
    <w:rsid w:val="00D12374"/>
    <w:rsid w:val="00D836D5"/>
    <w:rsid w:val="00DA5530"/>
    <w:rsid w:val="00DD413A"/>
    <w:rsid w:val="00E20592"/>
    <w:rsid w:val="00E308AF"/>
    <w:rsid w:val="00E34B7C"/>
    <w:rsid w:val="00E458FF"/>
    <w:rsid w:val="00E468A1"/>
    <w:rsid w:val="00EA4303"/>
    <w:rsid w:val="00EA5C5A"/>
    <w:rsid w:val="00F7641B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927E"/>
  <w15:chartTrackingRefBased/>
  <w15:docId w15:val="{DE73E3F7-5176-4DF2-94F9-D682A51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Kramer</dc:creator>
  <cp:keywords/>
  <dc:description/>
  <cp:lastModifiedBy>Justin Kramer</cp:lastModifiedBy>
  <cp:revision>191</cp:revision>
  <dcterms:created xsi:type="dcterms:W3CDTF">2020-01-24T00:44:00Z</dcterms:created>
  <dcterms:modified xsi:type="dcterms:W3CDTF">2020-01-27T17:28:00Z</dcterms:modified>
</cp:coreProperties>
</file>